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Pr="00D33DE8" w:rsidRDefault="006F6D8F">
      <w:pPr>
        <w:rPr>
          <w:sz w:val="24"/>
          <w:szCs w:val="24"/>
        </w:rPr>
      </w:pPr>
      <w:bookmarkStart w:id="0" w:name="_GoBack"/>
      <w:bookmarkEnd w:id="0"/>
      <w:r w:rsidRPr="00D33DE8">
        <w:rPr>
          <w:sz w:val="24"/>
          <w:szCs w:val="24"/>
        </w:rPr>
        <w:t>第一包</w:t>
      </w:r>
    </w:p>
    <w:tbl>
      <w:tblPr>
        <w:tblW w:w="564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CA6D2F" w:rsidRPr="00CA6D2F" w:rsidTr="00C20AE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  <w:hideMark/>
          </w:tcPr>
          <w:p w:rsidR="00CA6D2F" w:rsidRPr="00CA6D2F" w:rsidRDefault="00CA6D2F" w:rsidP="00CA6D2F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CA6D2F" w:rsidRPr="00CA6D2F" w:rsidRDefault="00CA6D2F" w:rsidP="00CA6D2F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CA6D2F" w:rsidRPr="00CA6D2F" w:rsidRDefault="00CA6D2F" w:rsidP="00CA6D2F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A6D2F" w:rsidRPr="00CA6D2F" w:rsidRDefault="00CA6D2F" w:rsidP="00CA6D2F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CA6D2F" w:rsidRPr="00CA6D2F" w:rsidRDefault="00CA6D2F" w:rsidP="00CA6D2F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CA6D2F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CA6D2F" w:rsidRPr="00CA6D2F" w:rsidTr="00C20AE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CA6D2F" w:rsidRPr="00CA6D2F" w:rsidRDefault="00CA6D2F" w:rsidP="00CA6D2F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星辉（天津）生物科技有限公司</w:t>
            </w:r>
          </w:p>
        </w:tc>
        <w:tc>
          <w:tcPr>
            <w:tcW w:w="705" w:type="pct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640000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640000</w:t>
            </w:r>
          </w:p>
        </w:tc>
        <w:tc>
          <w:tcPr>
            <w:tcW w:w="705" w:type="pct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83.8125</w:t>
            </w:r>
          </w:p>
        </w:tc>
      </w:tr>
      <w:tr w:rsidR="00CA6D2F" w:rsidRPr="00CA6D2F" w:rsidTr="00C20AE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CA6D2F" w:rsidRPr="00CA6D2F" w:rsidRDefault="00CA6D2F" w:rsidP="00CA6D2F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天津百洋医药有限公司</w:t>
            </w:r>
          </w:p>
        </w:tc>
        <w:tc>
          <w:tcPr>
            <w:tcW w:w="705" w:type="pct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646000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646000</w:t>
            </w:r>
          </w:p>
        </w:tc>
        <w:tc>
          <w:tcPr>
            <w:tcW w:w="705" w:type="pct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82.6471</w:t>
            </w:r>
          </w:p>
        </w:tc>
      </w:tr>
      <w:tr w:rsidR="00CA6D2F" w:rsidRPr="00CA6D2F" w:rsidTr="00C20AE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CA6D2F" w:rsidRPr="00CA6D2F" w:rsidRDefault="00CA6D2F" w:rsidP="00CA6D2F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天津若信文康科技有限公司</w:t>
            </w:r>
          </w:p>
        </w:tc>
        <w:tc>
          <w:tcPr>
            <w:tcW w:w="705" w:type="pct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380000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380000</w:t>
            </w:r>
          </w:p>
        </w:tc>
        <w:tc>
          <w:tcPr>
            <w:tcW w:w="705" w:type="pct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72.4</w:t>
            </w:r>
          </w:p>
        </w:tc>
      </w:tr>
      <w:tr w:rsidR="00CA6D2F" w:rsidRPr="00CA6D2F" w:rsidTr="00C20AE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CA6D2F" w:rsidRPr="00CA6D2F" w:rsidRDefault="00CA6D2F" w:rsidP="00CA6D2F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天津浩锐世纪科技有限公司</w:t>
            </w:r>
          </w:p>
        </w:tc>
        <w:tc>
          <w:tcPr>
            <w:tcW w:w="705" w:type="pct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780000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780000</w:t>
            </w:r>
          </w:p>
        </w:tc>
        <w:tc>
          <w:tcPr>
            <w:tcW w:w="705" w:type="pct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70.2154</w:t>
            </w:r>
          </w:p>
        </w:tc>
      </w:tr>
      <w:tr w:rsidR="00CA6D2F" w:rsidRPr="00CA6D2F" w:rsidTr="00C20AE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CA6D2F" w:rsidRPr="00CA6D2F" w:rsidRDefault="00CA6D2F" w:rsidP="00CA6D2F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天津宏金丰生物科技有限公司</w:t>
            </w:r>
          </w:p>
        </w:tc>
        <w:tc>
          <w:tcPr>
            <w:tcW w:w="705" w:type="pct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795000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795000</w:t>
            </w:r>
          </w:p>
        </w:tc>
        <w:tc>
          <w:tcPr>
            <w:tcW w:w="705" w:type="pct"/>
            <w:vAlign w:val="center"/>
          </w:tcPr>
          <w:p w:rsidR="00CA6D2F" w:rsidRPr="00CA6D2F" w:rsidRDefault="00CA6D2F" w:rsidP="00CA6D2F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CA6D2F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65.5396</w:t>
            </w:r>
          </w:p>
        </w:tc>
      </w:tr>
    </w:tbl>
    <w:p w:rsidR="006E0090" w:rsidRDefault="006E0090"/>
    <w:p w:rsidR="006F6D8F" w:rsidRPr="00D33DE8" w:rsidRDefault="006F6D8F">
      <w:pPr>
        <w:rPr>
          <w:sz w:val="24"/>
          <w:szCs w:val="24"/>
        </w:rPr>
      </w:pPr>
      <w:r w:rsidRPr="00D33DE8">
        <w:rPr>
          <w:rFonts w:hint="eastAsia"/>
          <w:sz w:val="24"/>
          <w:szCs w:val="24"/>
        </w:rPr>
        <w:t>第二包</w:t>
      </w:r>
    </w:p>
    <w:tbl>
      <w:tblPr>
        <w:tblW w:w="564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EE0539" w:rsidRPr="00EE0539" w:rsidTr="00C20AE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  <w:hideMark/>
          </w:tcPr>
          <w:p w:rsidR="00EE0539" w:rsidRPr="00EE0539" w:rsidRDefault="00EE0539" w:rsidP="00EE05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EE0539" w:rsidRPr="00EE0539" w:rsidRDefault="00EE0539" w:rsidP="00EE05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EE0539" w:rsidRPr="00EE0539" w:rsidRDefault="00EE0539" w:rsidP="00EE05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E0539" w:rsidRPr="00EE0539" w:rsidRDefault="00EE0539" w:rsidP="00EE05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EE0539" w:rsidRPr="00EE0539" w:rsidRDefault="00EE0539" w:rsidP="00EE05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EE0539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EE0539" w:rsidRPr="00EE0539" w:rsidTr="00C20AE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E0539" w:rsidRPr="00EE0539" w:rsidRDefault="00EE0539" w:rsidP="00EE05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天津市卫防科技有限公司</w:t>
            </w:r>
          </w:p>
        </w:tc>
        <w:tc>
          <w:tcPr>
            <w:tcW w:w="705" w:type="pct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671000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671000</w:t>
            </w:r>
          </w:p>
        </w:tc>
        <w:tc>
          <w:tcPr>
            <w:tcW w:w="705" w:type="pct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91</w:t>
            </w:r>
          </w:p>
        </w:tc>
      </w:tr>
      <w:tr w:rsidR="00EE0539" w:rsidRPr="00EE0539" w:rsidTr="00C20AE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E0539" w:rsidRPr="00EE0539" w:rsidRDefault="00EE0539" w:rsidP="00EE05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天津兼济医疗科技有限公司</w:t>
            </w:r>
          </w:p>
        </w:tc>
        <w:tc>
          <w:tcPr>
            <w:tcW w:w="705" w:type="pct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698450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698450</w:t>
            </w:r>
          </w:p>
        </w:tc>
        <w:tc>
          <w:tcPr>
            <w:tcW w:w="705" w:type="pct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75.421</w:t>
            </w:r>
          </w:p>
        </w:tc>
      </w:tr>
      <w:tr w:rsidR="00EE0539" w:rsidRPr="00EE0539" w:rsidTr="00C20AE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E0539" w:rsidRPr="00EE0539" w:rsidRDefault="00EE0539" w:rsidP="00EE05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天津众立生物科技有限公司</w:t>
            </w:r>
          </w:p>
        </w:tc>
        <w:tc>
          <w:tcPr>
            <w:tcW w:w="705" w:type="pct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696250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696250</w:t>
            </w:r>
          </w:p>
        </w:tc>
        <w:tc>
          <w:tcPr>
            <w:tcW w:w="705" w:type="pct"/>
            <w:vAlign w:val="center"/>
          </w:tcPr>
          <w:p w:rsidR="00EE0539" w:rsidRPr="00EE0539" w:rsidRDefault="00EE0539" w:rsidP="00EE05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EE05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74.712</w:t>
            </w:r>
          </w:p>
        </w:tc>
      </w:tr>
    </w:tbl>
    <w:p w:rsidR="006E0090" w:rsidRPr="00D33DE8" w:rsidRDefault="006E0090">
      <w:pPr>
        <w:rPr>
          <w:sz w:val="24"/>
          <w:szCs w:val="24"/>
        </w:rPr>
      </w:pPr>
    </w:p>
    <w:p w:rsidR="006F6D8F" w:rsidRDefault="006F6D8F">
      <w:pPr>
        <w:rPr>
          <w:sz w:val="24"/>
          <w:szCs w:val="24"/>
        </w:rPr>
      </w:pPr>
      <w:r w:rsidRPr="00D33DE8">
        <w:rPr>
          <w:rFonts w:hint="eastAsia"/>
          <w:sz w:val="24"/>
          <w:szCs w:val="24"/>
        </w:rPr>
        <w:t>第三包</w:t>
      </w:r>
    </w:p>
    <w:tbl>
      <w:tblPr>
        <w:tblW w:w="564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0B6253" w:rsidRPr="000B6253" w:rsidTr="00C20AE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  <w:hideMark/>
          </w:tcPr>
          <w:p w:rsidR="000B6253" w:rsidRPr="000B6253" w:rsidRDefault="000B6253" w:rsidP="000B6253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0B6253" w:rsidRPr="000B6253" w:rsidRDefault="000B6253" w:rsidP="000B6253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0B6253" w:rsidRPr="000B6253" w:rsidRDefault="000B6253" w:rsidP="000B6253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B6253" w:rsidRPr="000B6253" w:rsidRDefault="000B6253" w:rsidP="000B6253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0B6253" w:rsidRPr="000B6253" w:rsidRDefault="000B6253" w:rsidP="000B6253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0B6253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B6253" w:rsidRPr="000B6253" w:rsidTr="00C20AE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B6253" w:rsidRPr="000B6253" w:rsidRDefault="000B6253" w:rsidP="000B6253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石家庄硕盈科技有限公司</w:t>
            </w:r>
          </w:p>
        </w:tc>
        <w:tc>
          <w:tcPr>
            <w:tcW w:w="705" w:type="pct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428800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428800</w:t>
            </w:r>
          </w:p>
        </w:tc>
        <w:tc>
          <w:tcPr>
            <w:tcW w:w="705" w:type="pct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95</w:t>
            </w:r>
          </w:p>
        </w:tc>
      </w:tr>
      <w:tr w:rsidR="000B6253" w:rsidRPr="000B6253" w:rsidTr="00C20AE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B6253" w:rsidRPr="000B6253" w:rsidRDefault="000B6253" w:rsidP="000B6253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创荣（山东）医疗器械有限公司</w:t>
            </w:r>
          </w:p>
        </w:tc>
        <w:tc>
          <w:tcPr>
            <w:tcW w:w="705" w:type="pct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438000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438000</w:t>
            </w:r>
          </w:p>
        </w:tc>
        <w:tc>
          <w:tcPr>
            <w:tcW w:w="705" w:type="pct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84.5699</w:t>
            </w:r>
          </w:p>
        </w:tc>
      </w:tr>
      <w:tr w:rsidR="000B6253" w:rsidRPr="000B6253" w:rsidTr="00C20AE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B6253" w:rsidRPr="000B6253" w:rsidRDefault="000B6253" w:rsidP="000B6253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河北慕露环保科技有限公司</w:t>
            </w:r>
          </w:p>
        </w:tc>
        <w:tc>
          <w:tcPr>
            <w:tcW w:w="705" w:type="pct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436800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436800</w:t>
            </w:r>
          </w:p>
        </w:tc>
        <w:tc>
          <w:tcPr>
            <w:tcW w:w="705" w:type="pct"/>
            <w:vAlign w:val="center"/>
          </w:tcPr>
          <w:p w:rsidR="000B6253" w:rsidRPr="000B6253" w:rsidRDefault="000B6253" w:rsidP="000B6253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0B6253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73.7505</w:t>
            </w:r>
          </w:p>
        </w:tc>
      </w:tr>
    </w:tbl>
    <w:p w:rsidR="00A7080F" w:rsidRPr="00D33DE8" w:rsidRDefault="00A7080F">
      <w:pPr>
        <w:rPr>
          <w:sz w:val="24"/>
          <w:szCs w:val="24"/>
        </w:rPr>
      </w:pPr>
    </w:p>
    <w:p w:rsidR="006E0090" w:rsidRDefault="006E0090">
      <w:pPr>
        <w:rPr>
          <w:sz w:val="24"/>
          <w:szCs w:val="24"/>
        </w:rPr>
      </w:pPr>
      <w:r w:rsidRPr="00D33DE8">
        <w:rPr>
          <w:rFonts w:hint="eastAsia"/>
          <w:sz w:val="24"/>
          <w:szCs w:val="24"/>
        </w:rPr>
        <w:t>第四包</w:t>
      </w:r>
    </w:p>
    <w:tbl>
      <w:tblPr>
        <w:tblW w:w="564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B30301" w:rsidRPr="00B30301" w:rsidTr="00C20AE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  <w:hideMark/>
          </w:tcPr>
          <w:p w:rsidR="00B30301" w:rsidRPr="00B30301" w:rsidRDefault="00B30301" w:rsidP="00B30301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B30301" w:rsidRPr="00B30301" w:rsidRDefault="00B30301" w:rsidP="00B30301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B30301" w:rsidRPr="00B30301" w:rsidRDefault="00B30301" w:rsidP="00B30301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30301" w:rsidRPr="00B30301" w:rsidRDefault="00B30301" w:rsidP="00B30301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B30301" w:rsidRPr="00B30301" w:rsidRDefault="00B30301" w:rsidP="00B30301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B30301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30301" w:rsidRPr="00B30301" w:rsidTr="00C20AE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B30301" w:rsidRPr="00B30301" w:rsidRDefault="00B30301" w:rsidP="00B30301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天津泓泰生物科技有限公司</w:t>
            </w:r>
          </w:p>
        </w:tc>
        <w:tc>
          <w:tcPr>
            <w:tcW w:w="705" w:type="pct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988000</w:t>
            </w:r>
          </w:p>
        </w:tc>
        <w:tc>
          <w:tcPr>
            <w:tcW w:w="705" w:type="pct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  <w:tr w:rsidR="00B30301" w:rsidRPr="00B30301" w:rsidTr="00C20AE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B30301" w:rsidRPr="00B30301" w:rsidRDefault="00B30301" w:rsidP="00B30301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苏州世纪坐标生物科技有限公司</w:t>
            </w:r>
          </w:p>
        </w:tc>
        <w:tc>
          <w:tcPr>
            <w:tcW w:w="705" w:type="pct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997000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997000</w:t>
            </w:r>
          </w:p>
        </w:tc>
        <w:tc>
          <w:tcPr>
            <w:tcW w:w="705" w:type="pct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81.9292</w:t>
            </w:r>
          </w:p>
        </w:tc>
      </w:tr>
      <w:tr w:rsidR="00B30301" w:rsidRPr="00B30301" w:rsidTr="00C20AE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B30301" w:rsidRPr="00B30301" w:rsidRDefault="00B30301" w:rsidP="00B30301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河北慕露环保科技有限公司</w:t>
            </w:r>
          </w:p>
        </w:tc>
        <w:tc>
          <w:tcPr>
            <w:tcW w:w="705" w:type="pct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999000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999000</w:t>
            </w:r>
          </w:p>
        </w:tc>
        <w:tc>
          <w:tcPr>
            <w:tcW w:w="705" w:type="pct"/>
            <w:vAlign w:val="center"/>
          </w:tcPr>
          <w:p w:rsidR="00B30301" w:rsidRPr="00B30301" w:rsidRDefault="00B30301" w:rsidP="00B30301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30301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73.4697</w:t>
            </w:r>
          </w:p>
        </w:tc>
      </w:tr>
    </w:tbl>
    <w:p w:rsidR="00B30301" w:rsidRDefault="00B30301">
      <w:pPr>
        <w:rPr>
          <w:sz w:val="24"/>
          <w:szCs w:val="24"/>
        </w:rPr>
      </w:pPr>
    </w:p>
    <w:sectPr w:rsidR="00B3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49" w:rsidRDefault="00AE4B49" w:rsidP="006E0090">
      <w:r>
        <w:separator/>
      </w:r>
    </w:p>
  </w:endnote>
  <w:endnote w:type="continuationSeparator" w:id="0">
    <w:p w:rsidR="00AE4B49" w:rsidRDefault="00AE4B49" w:rsidP="006E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49" w:rsidRDefault="00AE4B49" w:rsidP="006E0090">
      <w:r>
        <w:separator/>
      </w:r>
    </w:p>
  </w:footnote>
  <w:footnote w:type="continuationSeparator" w:id="0">
    <w:p w:rsidR="00AE4B49" w:rsidRDefault="00AE4B49" w:rsidP="006E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53"/>
    <w:rsid w:val="000511B3"/>
    <w:rsid w:val="00057904"/>
    <w:rsid w:val="0009657C"/>
    <w:rsid w:val="000B6253"/>
    <w:rsid w:val="000C74F3"/>
    <w:rsid w:val="000D2952"/>
    <w:rsid w:val="000D70E9"/>
    <w:rsid w:val="00106CDA"/>
    <w:rsid w:val="001358E6"/>
    <w:rsid w:val="00144B23"/>
    <w:rsid w:val="00160231"/>
    <w:rsid w:val="00160D14"/>
    <w:rsid w:val="001D18CB"/>
    <w:rsid w:val="001D192B"/>
    <w:rsid w:val="00251111"/>
    <w:rsid w:val="00272A3F"/>
    <w:rsid w:val="003112DE"/>
    <w:rsid w:val="00325DE9"/>
    <w:rsid w:val="00391B79"/>
    <w:rsid w:val="00397EDD"/>
    <w:rsid w:val="003B42A9"/>
    <w:rsid w:val="003B7FAC"/>
    <w:rsid w:val="003F7157"/>
    <w:rsid w:val="00434AE7"/>
    <w:rsid w:val="0046026B"/>
    <w:rsid w:val="00473A36"/>
    <w:rsid w:val="004870CC"/>
    <w:rsid w:val="004C3CB7"/>
    <w:rsid w:val="005B4B91"/>
    <w:rsid w:val="0061105B"/>
    <w:rsid w:val="006E0090"/>
    <w:rsid w:val="006F6D8F"/>
    <w:rsid w:val="007011EB"/>
    <w:rsid w:val="007F2B81"/>
    <w:rsid w:val="008461AA"/>
    <w:rsid w:val="00851E0B"/>
    <w:rsid w:val="00890C8E"/>
    <w:rsid w:val="008B667E"/>
    <w:rsid w:val="008E23E5"/>
    <w:rsid w:val="0091707D"/>
    <w:rsid w:val="00960099"/>
    <w:rsid w:val="00972327"/>
    <w:rsid w:val="009B5C5D"/>
    <w:rsid w:val="009C7772"/>
    <w:rsid w:val="009F05CD"/>
    <w:rsid w:val="00A04847"/>
    <w:rsid w:val="00A13BB7"/>
    <w:rsid w:val="00A7080F"/>
    <w:rsid w:val="00AC14CC"/>
    <w:rsid w:val="00AC43AA"/>
    <w:rsid w:val="00AE4B49"/>
    <w:rsid w:val="00AF69CC"/>
    <w:rsid w:val="00B10EED"/>
    <w:rsid w:val="00B17491"/>
    <w:rsid w:val="00B30301"/>
    <w:rsid w:val="00BA67D2"/>
    <w:rsid w:val="00BC49C6"/>
    <w:rsid w:val="00BD6EB1"/>
    <w:rsid w:val="00C939D2"/>
    <w:rsid w:val="00C93A9C"/>
    <w:rsid w:val="00CA6D2F"/>
    <w:rsid w:val="00D21DD4"/>
    <w:rsid w:val="00D33C9B"/>
    <w:rsid w:val="00D33DE8"/>
    <w:rsid w:val="00D70976"/>
    <w:rsid w:val="00D81A33"/>
    <w:rsid w:val="00DC3B5A"/>
    <w:rsid w:val="00DD235E"/>
    <w:rsid w:val="00E43492"/>
    <w:rsid w:val="00E53780"/>
    <w:rsid w:val="00E77D53"/>
    <w:rsid w:val="00E859B4"/>
    <w:rsid w:val="00E957EB"/>
    <w:rsid w:val="00EE0539"/>
    <w:rsid w:val="00F13AC0"/>
    <w:rsid w:val="00F26656"/>
    <w:rsid w:val="00F27778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0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0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541B-F4C7-4EB6-BEF5-07108616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2024-10-17T07:48:00Z</dcterms:created>
  <dcterms:modified xsi:type="dcterms:W3CDTF">2024-10-17T07:48:00Z</dcterms:modified>
</cp:coreProperties>
</file>